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1CE" w:rsidRDefault="00C25B68">
      <w:pPr>
        <w:rPr>
          <w:rFonts w:ascii="ＭＳ ゴシック" w:eastAsia="ＭＳ ゴシック" w:hAnsi="ＭＳ ゴシック"/>
          <w:b/>
          <w:sz w:val="40"/>
          <w:szCs w:val="40"/>
          <w:u w:val="single"/>
        </w:rPr>
      </w:pPr>
      <w:r>
        <w:rPr>
          <w:rFonts w:ascii="ＭＳ ゴシック" w:eastAsia="ＭＳ ゴシック" w:hAnsi="ＭＳ ゴシック" w:hint="eastAsia"/>
          <w:b/>
          <w:sz w:val="40"/>
          <w:szCs w:val="40"/>
          <w:u w:val="single"/>
        </w:rPr>
        <w:t>管理者　様へ</w:t>
      </w:r>
    </w:p>
    <w:p w:rsidR="00E201CE" w:rsidRDefault="00C25B68">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【南予地区研修受講申込書】</w:t>
      </w:r>
    </w:p>
    <w:p w:rsidR="00E201CE" w:rsidRDefault="00C25B68">
      <w:pPr>
        <w:ind w:firstLineChars="100" w:firstLine="482"/>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『介護スキル　認知症編』</w:t>
      </w:r>
    </w:p>
    <w:p w:rsidR="00E201CE" w:rsidRDefault="00C25B68">
      <w:pPr>
        <w:jc w:val="center"/>
        <w:rPr>
          <w:rFonts w:ascii="ＭＳ ゴシック" w:eastAsia="ＭＳ ゴシック" w:hAnsi="ＭＳ ゴシック"/>
          <w:b/>
          <w:sz w:val="32"/>
          <w:szCs w:val="44"/>
        </w:rPr>
      </w:pPr>
      <w:r>
        <w:rPr>
          <w:rFonts w:ascii="ＭＳ ゴシック" w:eastAsia="ＭＳ ゴシック" w:hAnsi="ＭＳ ゴシック" w:hint="eastAsia"/>
          <w:b/>
          <w:sz w:val="32"/>
          <w:szCs w:val="44"/>
        </w:rPr>
        <w:t>～本当は難しくない、認知症の方へのアプローチ～</w:t>
      </w:r>
    </w:p>
    <w:p w:rsidR="00E201CE" w:rsidRDefault="00C25B68">
      <w:pPr>
        <w:rPr>
          <w:rFonts w:ascii="ＭＳ ゴシック" w:eastAsia="ＭＳ ゴシック" w:hAnsi="ＭＳ ゴシック"/>
          <w:b/>
          <w:sz w:val="32"/>
          <w:szCs w:val="24"/>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rPr>
        <w:t>日</w:t>
      </w:r>
      <w:r>
        <w:rPr>
          <w:rFonts w:ascii="ＭＳ ゴシック" w:eastAsia="ＭＳ ゴシック" w:hAnsi="ＭＳ ゴシック" w:hint="eastAsia"/>
          <w:kern w:val="0"/>
          <w:sz w:val="22"/>
          <w:fitText w:val="1100"/>
        </w:rPr>
        <w:t>時</w:t>
      </w:r>
      <w:r>
        <w:rPr>
          <w:rFonts w:ascii="ＭＳ ゴシック" w:eastAsia="ＭＳ ゴシック" w:hAnsi="ＭＳ ゴシック" w:hint="eastAsia"/>
          <w:sz w:val="22"/>
        </w:rPr>
        <w:t>：</w:t>
      </w:r>
      <w:r>
        <w:rPr>
          <w:rFonts w:ascii="ＭＳ ゴシック" w:eastAsia="ＭＳ ゴシック" w:hAnsi="ＭＳ ゴシック" w:hint="eastAsia"/>
          <w:b/>
          <w:sz w:val="32"/>
          <w:szCs w:val="24"/>
        </w:rPr>
        <w:t>令和　　元年　　６月　　３日（　月　）</w:t>
      </w:r>
      <w:r>
        <w:rPr>
          <w:rFonts w:ascii="ＭＳ ゴシック" w:eastAsia="ＭＳ ゴシック" w:hAnsi="ＭＳ ゴシック" w:hint="eastAsia"/>
          <w:b/>
          <w:sz w:val="28"/>
          <w:szCs w:val="28"/>
        </w:rPr>
        <w:t>14</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00</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16</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00</w:t>
      </w:r>
    </w:p>
    <w:p w:rsidR="00E201CE" w:rsidRDefault="00C25B68">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id="1"/>
        </w:rPr>
        <w:t>場</w:t>
      </w:r>
      <w:r>
        <w:rPr>
          <w:rFonts w:ascii="ＭＳ ゴシック" w:eastAsia="ＭＳ ゴシック" w:hAnsi="ＭＳ ゴシック" w:hint="eastAsia"/>
          <w:kern w:val="0"/>
          <w:sz w:val="22"/>
          <w:fitText w:val="1100" w:id="1"/>
        </w:rPr>
        <w:t>所</w:t>
      </w:r>
      <w:r>
        <w:rPr>
          <w:rFonts w:ascii="ＭＳ ゴシック" w:eastAsia="ＭＳ ゴシック" w:hAnsi="ＭＳ ゴシック" w:hint="eastAsia"/>
          <w:sz w:val="22"/>
        </w:rPr>
        <w:t>：愛媛県歴史文化博物館　２階　研修室</w:t>
      </w:r>
    </w:p>
    <w:p w:rsidR="00E201CE" w:rsidRDefault="00C25B68">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r>
        <w:rPr>
          <w:rFonts w:ascii="Arial" w:hAnsi="Arial" w:cs="Arial"/>
          <w:color w:val="222222"/>
          <w:shd w:val="clear" w:color="auto" w:fill="FFFFFF"/>
        </w:rPr>
        <w:t>愛媛県西予市宇和町卯之町４丁目１１</w:t>
      </w:r>
      <w:r>
        <w:rPr>
          <w:rFonts w:ascii="Arial" w:hAnsi="Arial" w:cs="Arial"/>
          <w:color w:val="222222"/>
          <w:shd w:val="clear" w:color="auto" w:fill="FFFFFF"/>
        </w:rPr>
        <w:t>−</w:t>
      </w:r>
      <w:r>
        <w:rPr>
          <w:rFonts w:ascii="Arial" w:hAnsi="Arial" w:cs="Arial"/>
          <w:color w:val="222222"/>
          <w:shd w:val="clear" w:color="auto" w:fill="FFFFFF"/>
        </w:rPr>
        <w:t>２</w:t>
      </w:r>
      <w:r>
        <w:rPr>
          <w:rFonts w:ascii="ＭＳ ゴシック" w:eastAsia="ＭＳ ゴシック" w:hAnsi="ＭＳ ゴシック"/>
          <w:bCs/>
          <w:sz w:val="22"/>
        </w:rPr>
        <w:t xml:space="preserve"> </w:t>
      </w:r>
    </w:p>
    <w:p w:rsidR="00E201CE" w:rsidRDefault="00C25B68">
      <w:pPr>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hint="eastAsia"/>
          <w:bCs/>
          <w:spacing w:val="330"/>
          <w:kern w:val="0"/>
          <w:sz w:val="22"/>
          <w:fitText w:val="1100" w:id="2"/>
        </w:rPr>
        <w:t>講</w:t>
      </w:r>
      <w:r>
        <w:rPr>
          <w:rFonts w:ascii="ＭＳ ゴシック" w:eastAsia="ＭＳ ゴシック" w:hAnsi="ＭＳ ゴシック" w:hint="eastAsia"/>
          <w:bCs/>
          <w:kern w:val="0"/>
          <w:sz w:val="22"/>
          <w:fitText w:val="1100" w:id="2"/>
        </w:rPr>
        <w:t>師</w:t>
      </w:r>
      <w:r>
        <w:rPr>
          <w:rFonts w:ascii="ＭＳ ゴシック" w:eastAsia="ＭＳ ゴシック" w:hAnsi="ＭＳ ゴシック" w:hint="eastAsia"/>
          <w:bCs/>
          <w:sz w:val="22"/>
        </w:rPr>
        <w:t>：松山東雲女子大学　非常勤講師　杉本　詠二　氏</w:t>
      </w:r>
    </w:p>
    <w:p w:rsidR="00E201CE" w:rsidRDefault="00C25B68">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36"/>
          <w:kern w:val="0"/>
          <w:sz w:val="22"/>
          <w:fitText w:val="1100" w:id="3"/>
        </w:rPr>
        <w:t>参加人</w:t>
      </w:r>
      <w:r>
        <w:rPr>
          <w:rFonts w:ascii="ＭＳ ゴシック" w:eastAsia="ＭＳ ゴシック" w:hAnsi="ＭＳ ゴシック" w:hint="eastAsia"/>
          <w:spacing w:val="2"/>
          <w:kern w:val="0"/>
          <w:sz w:val="22"/>
          <w:fitText w:val="1100" w:id="3"/>
        </w:rPr>
        <w:t>数</w:t>
      </w:r>
      <w:r>
        <w:rPr>
          <w:rFonts w:ascii="ＭＳ ゴシック" w:eastAsia="ＭＳ ゴシック" w:hAnsi="ＭＳ ゴシック" w:hint="eastAsia"/>
          <w:sz w:val="22"/>
        </w:rPr>
        <w:t>：８０名</w:t>
      </w:r>
    </w:p>
    <w:p w:rsidR="00E201CE" w:rsidRDefault="00C25B68">
      <w:pPr>
        <w:rPr>
          <w:rFonts w:ascii="ＭＳ ゴシック" w:eastAsia="ＭＳ ゴシック" w:hAnsi="ＭＳ ゴシック"/>
          <w:b/>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110"/>
          <w:kern w:val="0"/>
          <w:sz w:val="22"/>
          <w:fitText w:val="1100" w:id="4"/>
        </w:rPr>
        <w:t>受講</w:t>
      </w:r>
      <w:r>
        <w:rPr>
          <w:rFonts w:ascii="ＭＳ ゴシック" w:eastAsia="ＭＳ ゴシック" w:hAnsi="ＭＳ ゴシック" w:hint="eastAsia"/>
          <w:kern w:val="0"/>
          <w:sz w:val="22"/>
          <w:fitText w:val="1100" w:id="4"/>
        </w:rPr>
        <w:t>料</w:t>
      </w:r>
      <w:r>
        <w:rPr>
          <w:rFonts w:ascii="ＭＳ ゴシック" w:eastAsia="ＭＳ ゴシック" w:hAnsi="ＭＳ ゴシック" w:hint="eastAsia"/>
          <w:sz w:val="22"/>
        </w:rPr>
        <w:t>：</w:t>
      </w:r>
      <w:r>
        <w:rPr>
          <w:rFonts w:ascii="ＭＳ ゴシック" w:eastAsia="ＭＳ ゴシック" w:hAnsi="ＭＳ ゴシック" w:hint="eastAsia"/>
          <w:b/>
          <w:sz w:val="22"/>
        </w:rPr>
        <w:t xml:space="preserve">会員一人　</w:t>
      </w:r>
      <w:r>
        <w:rPr>
          <w:rFonts w:ascii="ＭＳ ゴシック" w:eastAsia="ＭＳ ゴシック" w:hAnsi="ＭＳ ゴシック" w:hint="eastAsia"/>
          <w:b/>
          <w:sz w:val="22"/>
        </w:rPr>
        <w:t>1,000</w:t>
      </w:r>
      <w:r>
        <w:rPr>
          <w:rFonts w:ascii="ＭＳ ゴシック" w:eastAsia="ＭＳ ゴシック" w:hAnsi="ＭＳ ゴシック" w:hint="eastAsia"/>
          <w:b/>
          <w:sz w:val="22"/>
        </w:rPr>
        <w:t>円　（非会員一人</w:t>
      </w:r>
      <w:r>
        <w:rPr>
          <w:rFonts w:ascii="ＭＳ ゴシック" w:eastAsia="ＭＳ ゴシック" w:hAnsi="ＭＳ ゴシック" w:hint="eastAsia"/>
          <w:b/>
          <w:sz w:val="22"/>
        </w:rPr>
        <w:t>2,000</w:t>
      </w:r>
      <w:r>
        <w:rPr>
          <w:rFonts w:ascii="ＭＳ ゴシック" w:eastAsia="ＭＳ ゴシック" w:hAnsi="ＭＳ ゴシック" w:hint="eastAsia"/>
          <w:b/>
          <w:sz w:val="22"/>
        </w:rPr>
        <w:t>円）</w:t>
      </w:r>
    </w:p>
    <w:p w:rsidR="00E201CE" w:rsidRDefault="00C25B68">
      <w:pPr>
        <w:rPr>
          <w:rFonts w:ascii="ＭＳ ゴシック" w:eastAsia="ＭＳ ゴシック" w:hAnsi="ＭＳ ゴシック"/>
          <w:b/>
          <w:sz w:val="22"/>
        </w:rPr>
      </w:pPr>
      <w:bookmarkStart w:id="0" w:name="_GoBack"/>
      <w:bookmarkEnd w:id="0"/>
      <w:r>
        <w:rPr>
          <w:rFonts w:ascii="ＭＳ ゴシック" w:eastAsia="ＭＳ ゴシック" w:hAnsi="ＭＳ ゴシック"/>
          <w:sz w:val="22"/>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6" type="#_x0000_t9" style="position:absolute;left:0;text-align:left;margin-left:28.25pt;margin-top:1.15pt;width:120.75pt;height:28.4pt;z-index:251659264" o:preferrelative="t" adj="4516">
            <v:stroke miterlimit="2"/>
            <v:textbox inset="5.85pt,.7pt,5.85pt,.7pt">
              <w:txbxContent>
                <w:p w:rsidR="00E201CE" w:rsidRDefault="00C25B68">
                  <w:pPr>
                    <w:rPr>
                      <w:b/>
                      <w:sz w:val="18"/>
                      <w:szCs w:val="18"/>
                    </w:rPr>
                  </w:pPr>
                  <w:r>
                    <w:rPr>
                      <w:rFonts w:ascii="ＭＳ ゴシック" w:eastAsia="ＭＳ ゴシック" w:hAnsi="ＭＳ ゴシック" w:hint="eastAsia"/>
                      <w:b/>
                      <w:kern w:val="0"/>
                      <w:sz w:val="18"/>
                      <w:szCs w:val="18"/>
                    </w:rPr>
                    <w:t>講師メッセージ</w:t>
                  </w:r>
                </w:p>
                <w:p w:rsidR="00E201CE" w:rsidRDefault="00E201CE"/>
              </w:txbxContent>
            </v:textbox>
          </v:shape>
        </w:pict>
      </w:r>
    </w:p>
    <w:p w:rsidR="00E201CE" w:rsidRDefault="00C25B68">
      <w:pPr>
        <w:rPr>
          <w:rFonts w:ascii="ＭＳ ゴシック" w:eastAsia="ＭＳ ゴシック" w:hAnsi="ＭＳ ゴシック"/>
          <w:b/>
          <w:sz w:val="22"/>
        </w:rPr>
      </w:pPr>
      <w:r>
        <w:rPr>
          <w:rFonts w:ascii="ＭＳ ゴシック" w:eastAsia="ＭＳ ゴシック" w:hAnsi="ＭＳ ゴシック"/>
          <w:sz w:val="22"/>
        </w:rPr>
        <w:pict>
          <v:roundrect id="AutoShape 13" o:spid="_x0000_s1027" style="position:absolute;left:0;text-align:left;margin-left:-1.95pt;margin-top:7.8pt;width:541.3pt;height:116.55pt;z-index:251658240" arcsize="10923f" o:preferrelative="t">
            <v:stroke dashstyle="longDash"/>
            <v:textbox inset="5.85pt,.7pt,5.85pt,.7pt">
              <w:txbxContent>
                <w:p w:rsidR="00E201CE" w:rsidRPr="00C25B68" w:rsidRDefault="00C25B68">
                  <w:pPr>
                    <w:spacing w:line="26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　</w:t>
                  </w:r>
                  <w:r w:rsidRPr="00C25B68">
                    <w:rPr>
                      <w:rFonts w:ascii="ＭＳ Ｐ明朝" w:eastAsia="ＭＳ Ｐ明朝" w:hAnsi="ＭＳ Ｐ明朝" w:cs="ＭＳ Ｐ明朝" w:hint="eastAsia"/>
                      <w:szCs w:val="21"/>
                    </w:rPr>
                    <w:t>長年、介護現場や介護教員として認知症のある方々とかかわり、その不思議な言動や感覚に疑問を持ち、独自のアプローチで認知症のある方々の心と行動の仕組みを模索してきました。</w:t>
                  </w:r>
                </w:p>
                <w:p w:rsidR="00E201CE" w:rsidRPr="00C25B68" w:rsidRDefault="00C25B68">
                  <w:pPr>
                    <w:spacing w:line="260" w:lineRule="exact"/>
                    <w:rPr>
                      <w:rFonts w:ascii="ＭＳ Ｐ明朝" w:eastAsia="ＭＳ Ｐ明朝" w:hAnsi="ＭＳ Ｐ明朝" w:cs="ＭＳ Ｐ明朝"/>
                      <w:szCs w:val="21"/>
                    </w:rPr>
                  </w:pPr>
                  <w:r w:rsidRPr="00C25B68">
                    <w:rPr>
                      <w:rFonts w:ascii="ＭＳ Ｐ明朝" w:eastAsia="ＭＳ Ｐ明朝" w:hAnsi="ＭＳ Ｐ明朝" w:cs="ＭＳ Ｐ明朝" w:hint="eastAsia"/>
                      <w:szCs w:val="21"/>
                    </w:rPr>
                    <w:t xml:space="preserve">　私は、認知症のある方々にたくさんのことを教わってきました。その多くはコトバではおっしゃられない利用者の方々でした。介護する側が認知症を色々な角度から見つめることができ、ユニークなアプローチができれば、認知症ケアがもっと面白くなるかもしれません。</w:t>
                  </w:r>
                </w:p>
                <w:p w:rsidR="00E201CE" w:rsidRPr="00C25B68" w:rsidRDefault="00C25B68">
                  <w:pPr>
                    <w:spacing w:line="260" w:lineRule="exact"/>
                    <w:rPr>
                      <w:rFonts w:ascii="ＭＳ Ｐ明朝" w:eastAsia="ＭＳ Ｐ明朝" w:hAnsi="ＭＳ Ｐ明朝" w:cs="ＭＳ Ｐ明朝"/>
                      <w:szCs w:val="21"/>
                    </w:rPr>
                  </w:pPr>
                  <w:r w:rsidRPr="00C25B68">
                    <w:rPr>
                      <w:rFonts w:ascii="ＭＳ Ｐ明朝" w:eastAsia="ＭＳ Ｐ明朝" w:hAnsi="ＭＳ Ｐ明朝" w:cs="ＭＳ Ｐ明朝" w:hint="eastAsia"/>
                      <w:szCs w:val="21"/>
                    </w:rPr>
                    <w:t xml:space="preserve">　認知症のある方々は何もわからない、何もできない人ではありません。意外と周りの人々ができなく、</w:t>
                  </w:r>
                  <w:r w:rsidRPr="00C25B68">
                    <w:rPr>
                      <w:rFonts w:ascii="ＭＳ Ｐ明朝" w:eastAsia="ＭＳ Ｐ明朝" w:hAnsi="ＭＳ Ｐ明朝" w:cs="ＭＳ Ｐ明朝" w:hint="eastAsia"/>
                      <w:szCs w:val="21"/>
                    </w:rPr>
                    <w:t>わからなくしているものです。</w:t>
                  </w:r>
                </w:p>
                <w:p w:rsidR="00E201CE" w:rsidRPr="00C25B68" w:rsidRDefault="00C25B68">
                  <w:pPr>
                    <w:spacing w:line="260" w:lineRule="exact"/>
                    <w:rPr>
                      <w:rFonts w:ascii="ＭＳ Ｐ明朝" w:eastAsia="ＭＳ Ｐ明朝" w:hAnsi="ＭＳ Ｐ明朝" w:cs="ＭＳ Ｐ明朝"/>
                      <w:szCs w:val="21"/>
                    </w:rPr>
                  </w:pPr>
                  <w:r w:rsidRPr="00C25B68">
                    <w:rPr>
                      <w:rFonts w:ascii="ＭＳ Ｐ明朝" w:eastAsia="ＭＳ Ｐ明朝" w:hAnsi="ＭＳ Ｐ明朝" w:cs="ＭＳ Ｐ明朝" w:hint="eastAsia"/>
                      <w:szCs w:val="21"/>
                    </w:rPr>
                    <w:t xml:space="preserve">　</w:t>
                  </w:r>
                  <w:r w:rsidRPr="00C25B68">
                    <w:rPr>
                      <w:rFonts w:ascii="ＭＳ Ｐ明朝" w:eastAsia="ＭＳ Ｐ明朝" w:hAnsi="ＭＳ Ｐ明朝" w:cs="ＭＳ Ｐ明朝" w:hint="eastAsia"/>
                      <w:szCs w:val="21"/>
                    </w:rPr>
                    <w:t>さぁ、そのミラクルで切なくも温かい認知症ケアの世界にさらに一歩踏み込んでみませんか？</w:t>
                  </w:r>
                </w:p>
              </w:txbxContent>
            </v:textbox>
          </v:roundrect>
        </w:pict>
      </w:r>
    </w:p>
    <w:p w:rsidR="00E201CE" w:rsidRDefault="00E201CE">
      <w:pPr>
        <w:rPr>
          <w:rFonts w:ascii="ＭＳ ゴシック" w:eastAsia="ＭＳ ゴシック" w:hAnsi="ＭＳ ゴシック"/>
          <w:b/>
          <w:sz w:val="22"/>
        </w:rPr>
      </w:pPr>
    </w:p>
    <w:p w:rsidR="00E201CE" w:rsidRDefault="00C25B68">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201CE" w:rsidRDefault="00E201CE">
      <w:pPr>
        <w:rPr>
          <w:rFonts w:ascii="ＭＳ ゴシック" w:eastAsia="ＭＳ ゴシック" w:hAnsi="ＭＳ ゴシック"/>
          <w:sz w:val="22"/>
        </w:rPr>
      </w:pPr>
    </w:p>
    <w:p w:rsidR="00E201CE" w:rsidRDefault="00E201CE">
      <w:pPr>
        <w:rPr>
          <w:rFonts w:ascii="ＭＳ ゴシック" w:eastAsia="ＭＳ ゴシック" w:hAnsi="ＭＳ ゴシック"/>
          <w:sz w:val="22"/>
        </w:rPr>
      </w:pPr>
    </w:p>
    <w:p w:rsidR="00E201CE" w:rsidRDefault="00E201CE">
      <w:pPr>
        <w:rPr>
          <w:rFonts w:ascii="ＭＳ ゴシック" w:eastAsia="ＭＳ ゴシック" w:hAnsi="ＭＳ ゴシック"/>
          <w:sz w:val="22"/>
        </w:rPr>
      </w:pPr>
    </w:p>
    <w:p w:rsidR="00E201CE" w:rsidRDefault="00E201CE">
      <w:pPr>
        <w:rPr>
          <w:rFonts w:ascii="ＭＳ ゴシック" w:eastAsia="ＭＳ ゴシック" w:hAnsi="ＭＳ ゴシック"/>
          <w:sz w:val="22"/>
        </w:rPr>
      </w:pPr>
    </w:p>
    <w:p w:rsidR="00E201CE" w:rsidRDefault="00E201CE">
      <w:pPr>
        <w:rPr>
          <w:rFonts w:ascii="ＭＳ ゴシック" w:eastAsia="ＭＳ ゴシック" w:hAnsi="ＭＳ ゴシック"/>
          <w:b/>
          <w:sz w:val="20"/>
          <w:szCs w:val="20"/>
        </w:rPr>
      </w:pPr>
    </w:p>
    <w:tbl>
      <w:tblPr>
        <w:tblW w:w="10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4264"/>
        <w:gridCol w:w="4262"/>
      </w:tblGrid>
      <w:tr w:rsidR="00E201CE">
        <w:trPr>
          <w:trHeight w:val="567"/>
        </w:trPr>
        <w:tc>
          <w:tcPr>
            <w:tcW w:w="2236" w:type="dxa"/>
            <w:vAlign w:val="center"/>
          </w:tcPr>
          <w:p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3"/>
                <w:kern w:val="0"/>
                <w:sz w:val="24"/>
                <w:szCs w:val="24"/>
                <w:fitText w:val="1100" w:id="5"/>
              </w:rPr>
              <w:t>事業所</w:t>
            </w:r>
            <w:r>
              <w:rPr>
                <w:rFonts w:ascii="ＭＳ ゴシック" w:eastAsia="ＭＳ ゴシック" w:hAnsi="ＭＳ ゴシック" w:hint="eastAsia"/>
                <w:spacing w:val="1"/>
                <w:kern w:val="0"/>
                <w:sz w:val="24"/>
                <w:szCs w:val="24"/>
                <w:fitText w:val="1100" w:id="5"/>
              </w:rPr>
              <w:t>名</w:t>
            </w:r>
          </w:p>
        </w:tc>
        <w:tc>
          <w:tcPr>
            <w:tcW w:w="8526" w:type="dxa"/>
            <w:gridSpan w:val="2"/>
            <w:vAlign w:val="center"/>
          </w:tcPr>
          <w:p w:rsidR="00E201CE" w:rsidRDefault="00C25B6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trPr>
          <w:trHeight w:val="567"/>
        </w:trPr>
        <w:tc>
          <w:tcPr>
            <w:tcW w:w="2236" w:type="dxa"/>
            <w:vAlign w:val="center"/>
          </w:tcPr>
          <w:p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90"/>
                <w:kern w:val="0"/>
                <w:sz w:val="24"/>
                <w:szCs w:val="24"/>
                <w:fitText w:val="1100" w:id="6"/>
              </w:rPr>
              <w:t>連絡</w:t>
            </w:r>
            <w:r>
              <w:rPr>
                <w:rFonts w:ascii="ＭＳ ゴシック" w:eastAsia="ＭＳ ゴシック" w:hAnsi="ＭＳ ゴシック" w:hint="eastAsia"/>
                <w:spacing w:val="7"/>
                <w:kern w:val="0"/>
                <w:sz w:val="24"/>
                <w:szCs w:val="24"/>
                <w:fitText w:val="1100" w:id="6"/>
              </w:rPr>
              <w:t>先</w:t>
            </w:r>
          </w:p>
        </w:tc>
        <w:tc>
          <w:tcPr>
            <w:tcW w:w="4264" w:type="dxa"/>
            <w:vAlign w:val="center"/>
          </w:tcPr>
          <w:p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ＴＥＬ</w:t>
            </w:r>
            <w:r>
              <w:rPr>
                <w:rFonts w:ascii="ＭＳ ゴシック" w:eastAsia="ＭＳ ゴシック" w:hAnsi="ＭＳ ゴシック" w:hint="eastAsia"/>
                <w:szCs w:val="21"/>
              </w:rPr>
              <w:t>)</w:t>
            </w:r>
          </w:p>
        </w:tc>
        <w:tc>
          <w:tcPr>
            <w:tcW w:w="4262" w:type="dxa"/>
            <w:vAlign w:val="center"/>
          </w:tcPr>
          <w:p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ＦＡＸ</w:t>
            </w:r>
            <w:r>
              <w:rPr>
                <w:rFonts w:ascii="ＭＳ ゴシック" w:eastAsia="ＭＳ ゴシック" w:hAnsi="ＭＳ ゴシック" w:hint="eastAsia"/>
                <w:szCs w:val="21"/>
              </w:rPr>
              <w:t>)</w:t>
            </w:r>
          </w:p>
        </w:tc>
      </w:tr>
      <w:tr w:rsidR="00E201CE">
        <w:trPr>
          <w:trHeight w:val="567"/>
        </w:trPr>
        <w:tc>
          <w:tcPr>
            <w:tcW w:w="2236" w:type="dxa"/>
            <w:vAlign w:val="center"/>
          </w:tcPr>
          <w:p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7"/>
              </w:rPr>
              <w:t>氏</w:t>
            </w:r>
            <w:r>
              <w:rPr>
                <w:rFonts w:ascii="ＭＳ ゴシック" w:eastAsia="ＭＳ ゴシック" w:hAnsi="ＭＳ ゴシック" w:hint="eastAsia"/>
                <w:kern w:val="0"/>
                <w:sz w:val="24"/>
                <w:szCs w:val="24"/>
                <w:fitText w:val="1050" w:id="7"/>
              </w:rPr>
              <w:t>名</w:t>
            </w:r>
          </w:p>
        </w:tc>
        <w:tc>
          <w:tcPr>
            <w:tcW w:w="8526" w:type="dxa"/>
            <w:gridSpan w:val="2"/>
            <w:vAlign w:val="center"/>
          </w:tcPr>
          <w:p w:rsidR="00E201CE" w:rsidRDefault="00E201CE">
            <w:pPr>
              <w:jc w:val="left"/>
              <w:rPr>
                <w:rFonts w:ascii="ＭＳ ゴシック" w:eastAsia="ＭＳ ゴシック" w:hAnsi="ＭＳ ゴシック"/>
                <w:sz w:val="24"/>
                <w:szCs w:val="24"/>
              </w:rPr>
            </w:pPr>
          </w:p>
        </w:tc>
      </w:tr>
      <w:tr w:rsidR="00E201CE">
        <w:trPr>
          <w:trHeight w:val="567"/>
        </w:trPr>
        <w:tc>
          <w:tcPr>
            <w:tcW w:w="2236" w:type="dxa"/>
            <w:vAlign w:val="center"/>
          </w:tcPr>
          <w:p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526" w:type="dxa"/>
            <w:gridSpan w:val="2"/>
            <w:vAlign w:val="center"/>
          </w:tcPr>
          <w:p w:rsidR="00E201CE" w:rsidRDefault="00E201CE">
            <w:pPr>
              <w:jc w:val="left"/>
              <w:rPr>
                <w:rFonts w:ascii="ＭＳ ゴシック" w:eastAsia="ＭＳ ゴシック" w:hAnsi="ＭＳ ゴシック"/>
                <w:sz w:val="24"/>
                <w:szCs w:val="24"/>
              </w:rPr>
            </w:pPr>
          </w:p>
        </w:tc>
      </w:tr>
      <w:tr w:rsidR="00E201CE">
        <w:trPr>
          <w:trHeight w:val="567"/>
        </w:trPr>
        <w:tc>
          <w:tcPr>
            <w:tcW w:w="2236" w:type="dxa"/>
            <w:vAlign w:val="center"/>
          </w:tcPr>
          <w:p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526" w:type="dxa"/>
            <w:gridSpan w:val="2"/>
            <w:vAlign w:val="center"/>
          </w:tcPr>
          <w:p w:rsidR="00E201CE" w:rsidRDefault="00E201CE">
            <w:pPr>
              <w:jc w:val="left"/>
              <w:rPr>
                <w:rFonts w:ascii="ＭＳ ゴシック" w:eastAsia="ＭＳ ゴシック" w:hAnsi="ＭＳ ゴシック"/>
                <w:sz w:val="24"/>
                <w:szCs w:val="24"/>
              </w:rPr>
            </w:pPr>
          </w:p>
        </w:tc>
      </w:tr>
      <w:tr w:rsidR="00E201CE">
        <w:trPr>
          <w:trHeight w:val="1144"/>
        </w:trPr>
        <w:tc>
          <w:tcPr>
            <w:tcW w:w="10762" w:type="dxa"/>
            <w:gridSpan w:val="3"/>
            <w:tcBorders>
              <w:bottom w:val="single" w:sz="4" w:space="0" w:color="auto"/>
            </w:tcBorders>
          </w:tcPr>
          <w:p w:rsidR="00E201CE" w:rsidRDefault="00C25B68">
            <w:pPr>
              <w:rPr>
                <w:rFonts w:ascii="ＭＳ ゴシック" w:eastAsia="ＭＳ ゴシック" w:hAnsi="ＭＳ ゴシック"/>
                <w:sz w:val="24"/>
                <w:szCs w:val="24"/>
              </w:rPr>
            </w:pPr>
            <w:r>
              <w:rPr>
                <w:rFonts w:ascii="ＭＳ ゴシック" w:eastAsia="ＭＳ ゴシック" w:hAnsi="ＭＳ ゴシック" w:hint="eastAsia"/>
                <w:sz w:val="24"/>
                <w:szCs w:val="24"/>
              </w:rPr>
              <w:t>質問等ありましたらお書きください。</w:t>
            </w:r>
          </w:p>
          <w:p w:rsidR="00E201CE" w:rsidRDefault="00E201CE">
            <w:pPr>
              <w:rPr>
                <w:rFonts w:ascii="ＭＳ ゴシック" w:eastAsia="ＭＳ ゴシック" w:hAnsi="ＭＳ ゴシック"/>
                <w:sz w:val="24"/>
                <w:szCs w:val="24"/>
              </w:rPr>
            </w:pPr>
          </w:p>
          <w:p w:rsidR="00E201CE" w:rsidRDefault="00E201CE">
            <w:pPr>
              <w:rPr>
                <w:rFonts w:ascii="ＭＳ ゴシック" w:eastAsia="ＭＳ ゴシック" w:hAnsi="ＭＳ ゴシック"/>
                <w:sz w:val="24"/>
                <w:szCs w:val="24"/>
              </w:rPr>
            </w:pPr>
          </w:p>
          <w:p w:rsidR="00E201CE" w:rsidRDefault="00E201CE">
            <w:pPr>
              <w:rPr>
                <w:rFonts w:ascii="ＭＳ ゴシック" w:eastAsia="ＭＳ ゴシック" w:hAnsi="ＭＳ ゴシック"/>
                <w:sz w:val="24"/>
                <w:szCs w:val="24"/>
              </w:rPr>
            </w:pPr>
          </w:p>
          <w:p w:rsidR="00E201CE" w:rsidRDefault="00E201CE">
            <w:pPr>
              <w:rPr>
                <w:rFonts w:ascii="ＭＳ ゴシック" w:eastAsia="ＭＳ ゴシック" w:hAnsi="ＭＳ ゴシック"/>
                <w:sz w:val="24"/>
                <w:szCs w:val="24"/>
              </w:rPr>
            </w:pPr>
          </w:p>
        </w:tc>
      </w:tr>
    </w:tbl>
    <w:p w:rsidR="00E201CE" w:rsidRDefault="00C25B68">
      <w:pPr>
        <w:rPr>
          <w:rFonts w:ascii="ＭＳ ゴシック" w:eastAsia="ＭＳ ゴシック" w:hAnsi="ＭＳ ゴシック"/>
          <w:b/>
          <w:sz w:val="28"/>
          <w:szCs w:val="24"/>
        </w:rPr>
      </w:pPr>
      <w:r>
        <w:rPr>
          <w:rFonts w:ascii="ＭＳ ゴシック" w:eastAsia="ＭＳ ゴシック" w:hAnsi="ＭＳ ゴシック" w:hint="eastAsia"/>
          <w:b/>
          <w:sz w:val="28"/>
          <w:szCs w:val="24"/>
        </w:rPr>
        <w:t>※締め切り：　　５月　２４日</w:t>
      </w:r>
      <w:r>
        <w:rPr>
          <w:rFonts w:ascii="ＭＳ ゴシック" w:eastAsia="ＭＳ ゴシック" w:hAnsi="ＭＳ ゴシック" w:hint="eastAsia"/>
          <w:b/>
          <w:sz w:val="28"/>
          <w:szCs w:val="24"/>
        </w:rPr>
        <w:t>(</w:t>
      </w:r>
      <w:r>
        <w:rPr>
          <w:rFonts w:ascii="ＭＳ ゴシック" w:eastAsia="ＭＳ ゴシック" w:hAnsi="ＭＳ ゴシック" w:hint="eastAsia"/>
          <w:b/>
          <w:sz w:val="28"/>
          <w:szCs w:val="24"/>
        </w:rPr>
        <w:t xml:space="preserve">　金　</w:t>
      </w:r>
      <w:r>
        <w:rPr>
          <w:rFonts w:ascii="ＭＳ ゴシック" w:eastAsia="ＭＳ ゴシック" w:hAnsi="ＭＳ ゴシック" w:hint="eastAsia"/>
          <w:b/>
          <w:sz w:val="28"/>
          <w:szCs w:val="24"/>
        </w:rPr>
        <w:t>)</w:t>
      </w:r>
    </w:p>
    <w:p w:rsidR="00E201CE" w:rsidRDefault="00C25B6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＊申し込み多数の場合は会員事業所を優先し、先着順とさせて頂きます。</w:t>
      </w:r>
    </w:p>
    <w:p w:rsidR="00E201CE" w:rsidRDefault="00E201CE">
      <w:pPr>
        <w:rPr>
          <w:rFonts w:ascii="ＭＳ ゴシック" w:eastAsia="ＭＳ ゴシック" w:hAnsi="ＭＳ ゴシック"/>
        </w:rPr>
      </w:pPr>
    </w:p>
    <w:tbl>
      <w:tblPr>
        <w:tblW w:w="9597" w:type="dxa"/>
        <w:jc w:val="center"/>
        <w:tblLayout w:type="fixed"/>
        <w:tblLook w:val="04A0" w:firstRow="1" w:lastRow="0" w:firstColumn="1" w:lastColumn="0" w:noHBand="0" w:noVBand="1"/>
      </w:tblPr>
      <w:tblGrid>
        <w:gridCol w:w="2030"/>
        <w:gridCol w:w="7567"/>
      </w:tblGrid>
      <w:tr w:rsidR="00E201CE">
        <w:trPr>
          <w:trHeight w:val="340"/>
          <w:jc w:val="center"/>
        </w:trPr>
        <w:tc>
          <w:tcPr>
            <w:tcW w:w="2030" w:type="dxa"/>
            <w:vMerge w:val="restart"/>
            <w:vAlign w:val="center"/>
          </w:tcPr>
          <w:p w:rsidR="00E201CE" w:rsidRDefault="00C25B68">
            <w:pPr>
              <w:ind w:firstLineChars="35" w:firstLine="84"/>
              <w:jc w:val="cente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w:t>
            </w:r>
            <w:r>
              <w:rPr>
                <w:rFonts w:ascii="ＭＳ ゴシック" w:eastAsia="ＭＳ ゴシック" w:hAnsi="ＭＳ ゴシック" w:hint="eastAsia"/>
                <w:b/>
                <w:spacing w:val="82"/>
                <w:kern w:val="0"/>
                <w:sz w:val="24"/>
                <w:szCs w:val="24"/>
                <w:fitText w:val="1051" w:id="10"/>
              </w:rPr>
              <w:t>送付</w:t>
            </w:r>
            <w:r>
              <w:rPr>
                <w:rFonts w:ascii="ＭＳ ゴシック" w:eastAsia="ＭＳ ゴシック" w:hAnsi="ＭＳ ゴシック" w:hint="eastAsia"/>
                <w:b/>
                <w:kern w:val="0"/>
                <w:sz w:val="24"/>
                <w:szCs w:val="24"/>
                <w:fitText w:val="1051" w:id="10"/>
              </w:rPr>
              <w:t>先</w:t>
            </w:r>
            <w:r>
              <w:rPr>
                <w:rFonts w:ascii="ＭＳ ゴシック" w:eastAsia="ＭＳ ゴシック" w:hAnsi="ＭＳ ゴシック" w:hint="eastAsia"/>
                <w:b/>
                <w:kern w:val="0"/>
                <w:sz w:val="24"/>
                <w:szCs w:val="24"/>
              </w:rPr>
              <w:t>＞</w:t>
            </w:r>
          </w:p>
        </w:tc>
        <w:tc>
          <w:tcPr>
            <w:tcW w:w="7567" w:type="dxa"/>
          </w:tcPr>
          <w:p w:rsidR="00E201CE" w:rsidRDefault="00C25B68">
            <w:pPr>
              <w:ind w:firstLineChars="200" w:firstLine="562"/>
              <w:rPr>
                <w:rFonts w:ascii="HGSSoeiKakugothicUB" w:eastAsia="HGSSoeiKakugothicUB" w:hAnsi="ＭＳ ゴシック"/>
                <w:b/>
                <w:sz w:val="28"/>
                <w:szCs w:val="28"/>
                <w:u w:val="double"/>
              </w:rPr>
            </w:pPr>
            <w:r>
              <w:rPr>
                <w:rFonts w:ascii="ＭＳ ゴシック" w:eastAsia="ＭＳ ゴシック" w:hAnsi="ＭＳ ゴシック" w:hint="eastAsia"/>
                <w:b/>
                <w:sz w:val="28"/>
                <w:szCs w:val="28"/>
              </w:rPr>
              <w:t>ＦＡＸ：</w:t>
            </w:r>
            <w:r>
              <w:rPr>
                <w:rFonts w:ascii="HGSSoeiKakugothicUB" w:eastAsia="HGSSoeiKakugothicUB" w:hAnsi="ＭＳ ゴシック" w:hint="eastAsia"/>
                <w:b/>
                <w:sz w:val="28"/>
                <w:szCs w:val="28"/>
                <w:u w:val="double"/>
              </w:rPr>
              <w:t>０８９</w:t>
            </w:r>
            <w:r>
              <w:rPr>
                <w:rFonts w:ascii="HGSSoeiKakugothicUB" w:eastAsia="HGSSoeiKakugothicUB" w:hAnsi="ＭＳ ゴシック" w:hint="eastAsia"/>
                <w:b/>
                <w:sz w:val="28"/>
                <w:szCs w:val="28"/>
                <w:u w:val="double"/>
              </w:rPr>
              <w:t>-</w:t>
            </w:r>
            <w:r>
              <w:rPr>
                <w:rFonts w:ascii="HGSSoeiKakugothicUB" w:eastAsia="HGSSoeiKakugothicUB" w:hAnsi="ＭＳ ゴシック" w:hint="eastAsia"/>
                <w:b/>
                <w:sz w:val="28"/>
                <w:szCs w:val="28"/>
                <w:u w:val="double"/>
              </w:rPr>
              <w:t>９８９</w:t>
            </w:r>
            <w:r>
              <w:rPr>
                <w:rFonts w:ascii="HGSSoeiKakugothicUB" w:eastAsia="HGSSoeiKakugothicUB" w:hAnsi="ＭＳ ゴシック" w:hint="eastAsia"/>
                <w:b/>
                <w:sz w:val="28"/>
                <w:szCs w:val="28"/>
                <w:u w:val="double"/>
              </w:rPr>
              <w:t>-</w:t>
            </w:r>
            <w:r>
              <w:rPr>
                <w:rFonts w:ascii="HGSSoeiKakugothicUB" w:eastAsia="HGSSoeiKakugothicUB" w:hAnsi="ＭＳ ゴシック" w:hint="eastAsia"/>
                <w:b/>
                <w:sz w:val="28"/>
                <w:szCs w:val="28"/>
                <w:u w:val="double"/>
              </w:rPr>
              <w:t>２５５７</w:t>
            </w:r>
          </w:p>
        </w:tc>
      </w:tr>
      <w:tr w:rsidR="00E201CE">
        <w:trPr>
          <w:trHeight w:val="340"/>
          <w:jc w:val="center"/>
        </w:trPr>
        <w:tc>
          <w:tcPr>
            <w:tcW w:w="2030" w:type="dxa"/>
            <w:vMerge/>
          </w:tcPr>
          <w:p w:rsidR="00E201CE" w:rsidRDefault="00E201CE">
            <w:pPr>
              <w:rPr>
                <w:rFonts w:ascii="ＭＳ ゴシック" w:eastAsia="ＭＳ ゴシック" w:hAnsi="ＭＳ ゴシック"/>
              </w:rPr>
            </w:pPr>
          </w:p>
        </w:tc>
        <w:tc>
          <w:tcPr>
            <w:tcW w:w="7567" w:type="dxa"/>
          </w:tcPr>
          <w:p w:rsidR="00E201CE" w:rsidRDefault="00C25B68">
            <w:pPr>
              <w:rPr>
                <w:rFonts w:ascii="ＭＳ ゴシック" w:eastAsia="ＭＳ ゴシック" w:hAnsi="ＭＳ ゴシック"/>
                <w:b/>
                <w:sz w:val="28"/>
                <w:szCs w:val="24"/>
              </w:rPr>
            </w:pPr>
            <w:r>
              <w:rPr>
                <w:rFonts w:ascii="ＭＳ ゴシック" w:eastAsia="ＭＳ ゴシック" w:hAnsi="ＭＳ ゴシック" w:hint="eastAsia"/>
                <w:b/>
                <w:sz w:val="28"/>
                <w:szCs w:val="24"/>
              </w:rPr>
              <w:t>一般社団法人　愛媛県地域密着型サービス協会事務局</w:t>
            </w:r>
          </w:p>
          <w:p w:rsidR="00E201CE" w:rsidRDefault="00C25B68">
            <w:pPr>
              <w:rPr>
                <w:rFonts w:ascii="ＭＳ ゴシック" w:eastAsia="ＭＳ ゴシック" w:hAnsi="ＭＳ ゴシック"/>
              </w:rPr>
            </w:pPr>
            <w:r>
              <w:rPr>
                <w:rFonts w:ascii="ＭＳ ゴシック" w:eastAsia="ＭＳ ゴシック" w:hAnsi="ＭＳ ゴシック" w:hint="eastAsia"/>
                <w:szCs w:val="24"/>
              </w:rPr>
              <w:t xml:space="preserve">　　　ＴＥＬ：０８９－９８９－２５５０</w:t>
            </w:r>
          </w:p>
        </w:tc>
      </w:tr>
    </w:tbl>
    <w:p w:rsidR="00E201CE" w:rsidRDefault="00C25B68">
      <w:pPr>
        <w:wordWrap w:val="0"/>
        <w:ind w:right="880"/>
        <w:jc w:val="right"/>
        <w:rPr>
          <w:rFonts w:ascii="ＭＳ ゴシック" w:eastAsia="ＭＳ ゴシック" w:hAnsi="ＭＳ ゴシック"/>
          <w:b/>
          <w:sz w:val="24"/>
          <w:szCs w:val="24"/>
        </w:rPr>
      </w:pPr>
      <w:r>
        <w:rPr>
          <w:rFonts w:ascii="ＭＳ ゴシック" w:eastAsia="ＭＳ ゴシック" w:hAnsi="ＭＳ ゴシック" w:hint="eastAsia"/>
          <w:sz w:val="22"/>
        </w:rPr>
        <w:t>ＦＡＸ受付確認印　　　希望する　　　　（確認印が必要な場合のみ○印をつけてください。）</w:t>
      </w:r>
    </w:p>
    <w:sectPr w:rsidR="00E201CE">
      <w:pgSz w:w="11906" w:h="16838"/>
      <w:pgMar w:top="567" w:right="567" w:bottom="284" w:left="567"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SoeiKakugothicUB">
    <w:altName w:val="HGSSoeiKakugothicUB"/>
    <w:charset w:val="80"/>
    <w:family w:val="swiss"/>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01CE"/>
    <w:rsid w:val="00C25B68"/>
    <w:rsid w:val="00E20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4BA786A4-383C-43DA-8498-26017A61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HP</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黒田 慧史</cp:lastModifiedBy>
  <cp:revision>1</cp:revision>
  <cp:lastPrinted>2019-04-22T12:25:00Z</cp:lastPrinted>
  <dcterms:created xsi:type="dcterms:W3CDTF">2019-04-23T13:46:00Z</dcterms:created>
  <dcterms:modified xsi:type="dcterms:W3CDTF">2019-05-04T14:04:00Z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